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344C" w14:textId="48050BB7" w:rsidR="00C97437" w:rsidRPr="00C97437" w:rsidRDefault="00C97437" w:rsidP="00C97437">
      <w:pPr>
        <w:spacing w:after="200" w:line="276" w:lineRule="auto"/>
      </w:pPr>
      <w:r w:rsidRPr="00C97437">
        <w:rPr>
          <w:rFonts w:cstheme="minorHAnsi"/>
        </w:rPr>
        <w:t xml:space="preserve">Data from the 2025 dive season can be reviewed on the district website at </w:t>
      </w:r>
      <w:hyperlink r:id="rId5" w:history="1">
        <w:r w:rsidRPr="00C97437">
          <w:rPr>
            <w:rStyle w:val="Hyperlink"/>
            <w:rFonts w:cstheme="minorHAnsi"/>
          </w:rPr>
          <w:t>www.squashlakedistrict.com</w:t>
        </w:r>
      </w:hyperlink>
      <w:r w:rsidRPr="00C97437">
        <w:t xml:space="preserve"> We broke all records last year for the amount of EWM harvested in the lake. On a positive note, Onterra reported that our divers did a great job clearing out the milfoil in the designated areas of the grant.  We have 13 potential divers who are interested in diving on the lake during the summer of 2026. Divers will be confirmed in February and issued contracts in April. </w:t>
      </w:r>
    </w:p>
    <w:p w14:paraId="595D7D1D" w14:textId="2D5B7706" w:rsidR="00C97437" w:rsidRPr="00C97437" w:rsidRDefault="00C97437" w:rsidP="00C97437">
      <w:pPr>
        <w:spacing w:after="200" w:line="276" w:lineRule="auto"/>
        <w:rPr>
          <w:rFonts w:cstheme="minorHAnsi"/>
        </w:rPr>
      </w:pPr>
      <w:r w:rsidRPr="00C97437">
        <w:t>A new dive boat was purchased and used during the 2025 summer. The divers were excited about the new boat and reported that it made the process of harvesting milfoil more efficient and easier.</w:t>
      </w:r>
    </w:p>
    <w:p w14:paraId="7295B093" w14:textId="27E87FEB" w:rsidR="00C97437" w:rsidRPr="00C97437" w:rsidRDefault="00C97437" w:rsidP="00C97437">
      <w:pPr>
        <w:spacing w:after="200" w:line="276" w:lineRule="auto"/>
        <w:rPr>
          <w:rFonts w:cstheme="minorHAnsi"/>
        </w:rPr>
      </w:pPr>
      <w:r w:rsidRPr="00C97437">
        <w:rPr>
          <w:rFonts w:cstheme="minorHAnsi"/>
        </w:rPr>
        <w:t>Our divers always ask that we remind lake users to stay a safe distance from the dive boat and dive flags. Divers are often several hundred feet away from the boat while diving.  Keep an eye open for the red and white dive flags that the divers use to mark their locations in the water. You may also see some new floating tubes that indicate a diver is below.</w:t>
      </w:r>
    </w:p>
    <w:p w14:paraId="51BE47F6" w14:textId="77777777" w:rsidR="00C97437" w:rsidRPr="00C97437" w:rsidRDefault="00C97437" w:rsidP="00C97437">
      <w:pPr>
        <w:spacing w:after="200" w:line="276" w:lineRule="auto"/>
        <w:rPr>
          <w:rFonts w:cstheme="minorHAnsi"/>
        </w:rPr>
      </w:pPr>
      <w:r w:rsidRPr="00C97437">
        <w:rPr>
          <w:rFonts w:cstheme="minorHAnsi"/>
        </w:rPr>
        <w:t xml:space="preserve">You may see the loon nesting area marking buoys on the lake again this spring. If you discover a loon nest on the lake, please notify a commissioner.  Our contact information is on the website. </w:t>
      </w:r>
    </w:p>
    <w:p w14:paraId="0BDB87FB" w14:textId="77777777" w:rsidR="00C97437" w:rsidRPr="00C97437" w:rsidRDefault="00C97437" w:rsidP="00C97437">
      <w:pPr>
        <w:spacing w:after="200" w:line="276" w:lineRule="auto"/>
        <w:rPr>
          <w:rFonts w:cstheme="minorHAnsi"/>
        </w:rPr>
      </w:pPr>
      <w:r w:rsidRPr="00C97437">
        <w:rPr>
          <w:rFonts w:cstheme="minorHAnsi"/>
        </w:rPr>
        <w:t xml:space="preserve">Comments, concerns, or questions about the Lake District can be sent to our email at </w:t>
      </w:r>
      <w:hyperlink r:id="rId6" w:history="1">
        <w:r w:rsidRPr="00C97437">
          <w:rPr>
            <w:rStyle w:val="Hyperlink"/>
            <w:rFonts w:cstheme="minorHAnsi"/>
          </w:rPr>
          <w:t>squashlakedistrict@gmail.com</w:t>
        </w:r>
      </w:hyperlink>
      <w:r w:rsidRPr="00C97437">
        <w:rPr>
          <w:rStyle w:val="Hyperlink"/>
          <w:rFonts w:cstheme="minorHAnsi"/>
        </w:rPr>
        <w:t xml:space="preserve"> or our</w:t>
      </w:r>
      <w:r w:rsidRPr="00C97437">
        <w:rPr>
          <w:rFonts w:cstheme="minorHAnsi"/>
        </w:rPr>
        <w:t xml:space="preserve"> mailing address at PO Box 34, Rhinelander, WI  54501. The Lake District website contains a calendar of meetings and events, meeting agendas, meeting minutes, grant updates, announcements, as well as other important information concerning the Lake District.  </w:t>
      </w:r>
    </w:p>
    <w:p w14:paraId="7FFC52F7" w14:textId="2BDE5CA7" w:rsidR="00C97437" w:rsidRPr="00C97437" w:rsidRDefault="00C97437" w:rsidP="00C97437">
      <w:pPr>
        <w:spacing w:after="200" w:line="276" w:lineRule="auto"/>
        <w:rPr>
          <w:rFonts w:cstheme="minorHAnsi"/>
        </w:rPr>
      </w:pPr>
      <w:r w:rsidRPr="00C97437">
        <w:rPr>
          <w:rFonts w:cstheme="minorHAnsi"/>
        </w:rPr>
        <w:t xml:space="preserve">The Annual Electors Meeting will be held on August 8, 2026 at 9:30 a.m.  The meeting location is at the Crescent Town Hall.  </w:t>
      </w:r>
    </w:p>
    <w:p w14:paraId="1EC44A87" w14:textId="77777777" w:rsidR="00C97437" w:rsidRDefault="00C97437"/>
    <w:sectPr w:rsidR="00C97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36408"/>
    <w:multiLevelType w:val="hybridMultilevel"/>
    <w:tmpl w:val="A978D19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 w15:restartNumberingAfterBreak="0">
    <w:nsid w:val="37F32440"/>
    <w:multiLevelType w:val="hybridMultilevel"/>
    <w:tmpl w:val="1A045082"/>
    <w:lvl w:ilvl="0" w:tplc="04090001">
      <w:start w:val="1"/>
      <w:numFmt w:val="bullet"/>
      <w:lvlText w:val=""/>
      <w:lvlJc w:val="left"/>
      <w:pPr>
        <w:ind w:left="810" w:hanging="360"/>
      </w:pPr>
      <w:rPr>
        <w:rFonts w:ascii="Symbol" w:hAnsi="Symbol" w:hint="default"/>
      </w:rPr>
    </w:lvl>
    <w:lvl w:ilvl="1" w:tplc="E29278DE">
      <w:numFmt w:val="bullet"/>
      <w:lvlText w:val="·"/>
      <w:lvlJc w:val="left"/>
      <w:pPr>
        <w:ind w:left="1650" w:hanging="480"/>
      </w:pPr>
      <w:rPr>
        <w:rFonts w:ascii="Calibri" w:eastAsiaTheme="minorEastAsia" w:hAnsi="Calibri" w:cs="Calibri"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16cid:durableId="1246647463">
    <w:abstractNumId w:val="1"/>
    <w:lvlOverride w:ilvl="0"/>
    <w:lvlOverride w:ilvl="1"/>
    <w:lvlOverride w:ilvl="2"/>
    <w:lvlOverride w:ilvl="3"/>
    <w:lvlOverride w:ilvl="4"/>
    <w:lvlOverride w:ilvl="5"/>
    <w:lvlOverride w:ilvl="6"/>
    <w:lvlOverride w:ilvl="7"/>
    <w:lvlOverride w:ilvl="8"/>
  </w:num>
  <w:num w:numId="2" w16cid:durableId="20577039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37"/>
    <w:rsid w:val="000045D7"/>
    <w:rsid w:val="00B55C20"/>
    <w:rsid w:val="00C9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50C8"/>
  <w15:chartTrackingRefBased/>
  <w15:docId w15:val="{0CA1226D-3B98-487C-87D8-9DB5BF3E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4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4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4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4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4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4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4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4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4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4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437"/>
    <w:rPr>
      <w:rFonts w:eastAsiaTheme="majorEastAsia" w:cstheme="majorBidi"/>
      <w:color w:val="272727" w:themeColor="text1" w:themeTint="D8"/>
    </w:rPr>
  </w:style>
  <w:style w:type="paragraph" w:styleId="Title">
    <w:name w:val="Title"/>
    <w:basedOn w:val="Normal"/>
    <w:next w:val="Normal"/>
    <w:link w:val="TitleChar"/>
    <w:uiPriority w:val="10"/>
    <w:qFormat/>
    <w:rsid w:val="00C97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437"/>
    <w:pPr>
      <w:spacing w:before="160"/>
      <w:jc w:val="center"/>
    </w:pPr>
    <w:rPr>
      <w:i/>
      <w:iCs/>
      <w:color w:val="404040" w:themeColor="text1" w:themeTint="BF"/>
    </w:rPr>
  </w:style>
  <w:style w:type="character" w:customStyle="1" w:styleId="QuoteChar">
    <w:name w:val="Quote Char"/>
    <w:basedOn w:val="DefaultParagraphFont"/>
    <w:link w:val="Quote"/>
    <w:uiPriority w:val="29"/>
    <w:rsid w:val="00C97437"/>
    <w:rPr>
      <w:i/>
      <w:iCs/>
      <w:color w:val="404040" w:themeColor="text1" w:themeTint="BF"/>
    </w:rPr>
  </w:style>
  <w:style w:type="paragraph" w:styleId="ListParagraph">
    <w:name w:val="List Paragraph"/>
    <w:basedOn w:val="Normal"/>
    <w:uiPriority w:val="34"/>
    <w:qFormat/>
    <w:rsid w:val="00C97437"/>
    <w:pPr>
      <w:ind w:left="720"/>
      <w:contextualSpacing/>
    </w:pPr>
  </w:style>
  <w:style w:type="character" w:styleId="IntenseEmphasis">
    <w:name w:val="Intense Emphasis"/>
    <w:basedOn w:val="DefaultParagraphFont"/>
    <w:uiPriority w:val="21"/>
    <w:qFormat/>
    <w:rsid w:val="00C97437"/>
    <w:rPr>
      <w:i/>
      <w:iCs/>
      <w:color w:val="2F5496" w:themeColor="accent1" w:themeShade="BF"/>
    </w:rPr>
  </w:style>
  <w:style w:type="paragraph" w:styleId="IntenseQuote">
    <w:name w:val="Intense Quote"/>
    <w:basedOn w:val="Normal"/>
    <w:next w:val="Normal"/>
    <w:link w:val="IntenseQuoteChar"/>
    <w:uiPriority w:val="30"/>
    <w:qFormat/>
    <w:rsid w:val="00C97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437"/>
    <w:rPr>
      <w:i/>
      <w:iCs/>
      <w:color w:val="2F5496" w:themeColor="accent1" w:themeShade="BF"/>
    </w:rPr>
  </w:style>
  <w:style w:type="character" w:styleId="IntenseReference">
    <w:name w:val="Intense Reference"/>
    <w:basedOn w:val="DefaultParagraphFont"/>
    <w:uiPriority w:val="32"/>
    <w:qFormat/>
    <w:rsid w:val="00C97437"/>
    <w:rPr>
      <w:b/>
      <w:bCs/>
      <w:smallCaps/>
      <w:color w:val="2F5496" w:themeColor="accent1" w:themeShade="BF"/>
      <w:spacing w:val="5"/>
    </w:rPr>
  </w:style>
  <w:style w:type="character" w:styleId="Hyperlink">
    <w:name w:val="Hyperlink"/>
    <w:basedOn w:val="DefaultParagraphFont"/>
    <w:uiPriority w:val="99"/>
    <w:semiHidden/>
    <w:unhideWhenUsed/>
    <w:rsid w:val="00C974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quashlakedistrict@gmail.com" TargetMode="External"/><Relationship Id="rId5" Type="http://schemas.openxmlformats.org/officeDocument/2006/relationships/hyperlink" Target="http://www.squashlakedistric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Johansen</dc:creator>
  <cp:keywords/>
  <dc:description/>
  <cp:lastModifiedBy>Thomas Johansen</cp:lastModifiedBy>
  <cp:revision>1</cp:revision>
  <dcterms:created xsi:type="dcterms:W3CDTF">2026-02-06T21:16:00Z</dcterms:created>
  <dcterms:modified xsi:type="dcterms:W3CDTF">2026-02-07T16:45:00Z</dcterms:modified>
</cp:coreProperties>
</file>